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99" w:rsidRDefault="00C05B99" w:rsidP="00C05B99">
      <w:pPr>
        <w:jc w:val="both"/>
        <w:rPr>
          <w:rFonts w:eastAsia="+mn-ea"/>
          <w:b/>
          <w:bCs/>
          <w:color w:val="002060"/>
          <w:kern w:val="24"/>
          <w:sz w:val="28"/>
          <w:szCs w:val="28"/>
        </w:rPr>
      </w:pPr>
      <w:r w:rsidRPr="00C05B99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</w:rPr>
        <w:t>ЕМ - СПТ</w:t>
      </w:r>
    </w:p>
    <w:p w:rsidR="00C05B99" w:rsidRPr="00C05B99" w:rsidRDefault="00C05B99" w:rsidP="00C05B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>ЕМ - СПТ</w:t>
      </w:r>
      <w:r w:rsidRPr="00C05B99">
        <w:rPr>
          <w:rFonts w:eastAsia="+mn-ea"/>
          <w:color w:val="002060"/>
          <w:kern w:val="24"/>
          <w:sz w:val="28"/>
          <w:szCs w:val="28"/>
        </w:rPr>
        <w:t xml:space="preserve"> </w:t>
      </w:r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 xml:space="preserve">не выявляет </w:t>
      </w:r>
      <w:proofErr w:type="spellStart"/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>наркопотребление</w:t>
      </w:r>
      <w:proofErr w:type="spellEnd"/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 xml:space="preserve"> или наркозависимость.</w:t>
      </w:r>
    </w:p>
    <w:p w:rsidR="00C05B99" w:rsidRPr="00C05B99" w:rsidRDefault="00C05B99" w:rsidP="00C05B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B99">
        <w:rPr>
          <w:rFonts w:eastAsia="+mn-ea"/>
          <w:b/>
          <w:bCs/>
          <w:color w:val="C00000"/>
          <w:kern w:val="24"/>
          <w:sz w:val="28"/>
          <w:szCs w:val="28"/>
        </w:rPr>
        <w:t xml:space="preserve">ЕМ - СПТ не оценивает детей! При работе с ней обучающиеся сами оценивают социально-психологические условия, в которых находятся. </w:t>
      </w:r>
    </w:p>
    <w:p w:rsidR="00C05B99" w:rsidRPr="00C05B99" w:rsidRDefault="00C05B99" w:rsidP="00C05B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B99">
        <w:rPr>
          <w:rFonts w:eastAsia="+mn-ea"/>
          <w:b/>
          <w:bCs/>
          <w:color w:val="7B32B2"/>
          <w:kern w:val="24"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ЕМ - СПТ - это опрос, выявляющий мнения, представления и </w:t>
      </w:r>
      <w:proofErr w:type="gramStart"/>
      <w:r w:rsidRPr="00C05B99">
        <w:rPr>
          <w:rFonts w:eastAsia="+mn-ea"/>
          <w:b/>
          <w:bCs/>
          <w:color w:val="7B32B2"/>
          <w:kern w:val="24"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позиции</w:t>
      </w:r>
      <w:proofErr w:type="gramEnd"/>
      <w:r w:rsidRPr="00C05B99">
        <w:rPr>
          <w:rFonts w:eastAsia="+mn-ea"/>
          <w:b/>
          <w:bCs/>
          <w:color w:val="7B32B2"/>
          <w:kern w:val="24"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обучающихся относительно их самих и обстоятельств, в которых они находятся.</w:t>
      </w:r>
    </w:p>
    <w:p w:rsidR="00C05B99" w:rsidRPr="00C05B99" w:rsidRDefault="00C05B99" w:rsidP="00C05B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05B99">
        <w:rPr>
          <w:rFonts w:eastAsia="+mn-ea"/>
          <w:b/>
          <w:bCs/>
          <w:color w:val="114704"/>
          <w:kern w:val="24"/>
          <w:sz w:val="28"/>
          <w:szCs w:val="28"/>
        </w:rPr>
        <w:t xml:space="preserve">ЕМ - СПТ не может быть </w:t>
      </w:r>
      <w:proofErr w:type="gramStart"/>
      <w:r w:rsidRPr="00C05B99">
        <w:rPr>
          <w:rFonts w:eastAsia="+mn-ea"/>
          <w:b/>
          <w:bCs/>
          <w:color w:val="114704"/>
          <w:kern w:val="24"/>
          <w:sz w:val="28"/>
          <w:szCs w:val="28"/>
        </w:rPr>
        <w:t>использована</w:t>
      </w:r>
      <w:proofErr w:type="gramEnd"/>
      <w:r w:rsidRPr="00C05B99">
        <w:rPr>
          <w:rFonts w:eastAsia="+mn-ea"/>
          <w:b/>
          <w:bCs/>
          <w:color w:val="114704"/>
          <w:kern w:val="24"/>
          <w:sz w:val="28"/>
          <w:szCs w:val="28"/>
        </w:rPr>
        <w:t xml:space="preserve"> для формулировки заключения о наркотической или иной зависимости. Она выявляет социально-психологические предпосылки, которые в определенных обстоятельствах могут спровоцировать желание попробовать наркотик.</w:t>
      </w:r>
      <w:r w:rsidRPr="00C05B99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C05B99" w:rsidRPr="00C05B99" w:rsidRDefault="00C05B99" w:rsidP="00C05B99">
      <w:pPr>
        <w:pStyle w:val="a3"/>
        <w:jc w:val="both"/>
        <w:rPr>
          <w:sz w:val="28"/>
          <w:szCs w:val="28"/>
        </w:rPr>
      </w:pP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sz w:val="28"/>
          <w:szCs w:val="28"/>
        </w:rPr>
        <w:t>ИНТЕГРАТИВНАЯ ШКАЛА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E30000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Факторы риска – социально-психологические условия, повышающие угрозу вероятности вовлечения </w:t>
      </w:r>
      <w:r w:rsidRPr="00C05B99">
        <w:rPr>
          <w:rFonts w:eastAsia="Calibri"/>
          <w:b/>
          <w:bCs/>
          <w:color w:val="E30000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br/>
        <w:t>в зависимое поведение.</w:t>
      </w:r>
    </w:p>
    <w:p w:rsidR="00C05B99" w:rsidRPr="00C05B99" w:rsidRDefault="00C05B99" w:rsidP="00C05B99">
      <w:pPr>
        <w:pStyle w:val="a4"/>
        <w:spacing w:before="101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СУБШКАЛЫ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i/>
          <w:iCs/>
          <w:color w:val="17375E"/>
          <w:kern w:val="24"/>
          <w:sz w:val="28"/>
          <w:szCs w:val="28"/>
        </w:rPr>
        <w:t>Качества, регулирующие взаимоотношения личности и социума</w:t>
      </w:r>
    </w:p>
    <w:p w:rsidR="00C05B99" w:rsidRPr="00C05B99" w:rsidRDefault="00C05B99" w:rsidP="00C05B9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Потребность в одобрении</w:t>
      </w:r>
    </w:p>
    <w:p w:rsidR="00C05B99" w:rsidRPr="00C05B99" w:rsidRDefault="00C05B99" w:rsidP="00C05B9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Подверженность влиянию группы</w:t>
      </w:r>
    </w:p>
    <w:p w:rsidR="00C05B99" w:rsidRPr="00C05B99" w:rsidRDefault="00C05B99" w:rsidP="00C05B9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Принятие </w:t>
      </w:r>
      <w:proofErr w:type="spellStart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аддиктивных</w:t>
      </w:r>
      <w:proofErr w:type="spellEnd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 установок социума</w:t>
      </w:r>
    </w:p>
    <w:p w:rsidR="00C05B99" w:rsidRPr="00C05B99" w:rsidRDefault="00C05B99" w:rsidP="00C05B9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Наркопотребление</w:t>
      </w:r>
      <w:proofErr w:type="spellEnd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 в социальном окружении 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i/>
          <w:iCs/>
          <w:color w:val="17375E"/>
          <w:kern w:val="24"/>
          <w:sz w:val="28"/>
          <w:szCs w:val="28"/>
        </w:rPr>
        <w:t>Качества, влияющие на индивидуальные особенности поведения</w:t>
      </w:r>
    </w:p>
    <w:p w:rsidR="00C05B99" w:rsidRPr="00C05B99" w:rsidRDefault="00C05B99" w:rsidP="00C05B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Склонность к риску</w:t>
      </w:r>
    </w:p>
    <w:p w:rsidR="00C05B99" w:rsidRPr="00C05B99" w:rsidRDefault="00C05B99" w:rsidP="00C05B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Импульсивность</w:t>
      </w:r>
    </w:p>
    <w:p w:rsidR="00C05B99" w:rsidRPr="00C05B99" w:rsidRDefault="00C05B99" w:rsidP="00C05B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Тревожность</w:t>
      </w:r>
    </w:p>
    <w:p w:rsidR="00C05B99" w:rsidRPr="00C05B99" w:rsidRDefault="00C05B99" w:rsidP="00C05B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Фрустрация</w:t>
      </w:r>
    </w:p>
    <w:p w:rsidR="00C05B99" w:rsidRPr="00C05B99" w:rsidRDefault="00C05B99" w:rsidP="00C05B99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sz w:val="28"/>
          <w:szCs w:val="28"/>
        </w:rPr>
        <w:t>ИНТЕГРАТИВНАЯ ШКАЛА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E30000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Факторы риска – социально-психологические условия, повышающие угрозу вероятности вовлечения </w:t>
      </w:r>
      <w:r w:rsidRPr="00C05B99">
        <w:rPr>
          <w:rFonts w:eastAsia="Calibri"/>
          <w:b/>
          <w:bCs/>
          <w:color w:val="E30000"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br/>
        <w:t>в зависимое поведение.</w:t>
      </w:r>
    </w:p>
    <w:p w:rsidR="00C05B99" w:rsidRPr="00C05B99" w:rsidRDefault="00C05B99" w:rsidP="00C05B99">
      <w:pPr>
        <w:pStyle w:val="a4"/>
        <w:spacing w:before="101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СУБШКАЛЫ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i/>
          <w:iCs/>
          <w:color w:val="17375E"/>
          <w:kern w:val="24"/>
          <w:sz w:val="28"/>
          <w:szCs w:val="28"/>
        </w:rPr>
        <w:t>Качества, регулирующие взаимоотношения личности и социума</w:t>
      </w:r>
    </w:p>
    <w:p w:rsidR="00C05B99" w:rsidRPr="00C05B99" w:rsidRDefault="00C05B99" w:rsidP="00C05B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Потребность в одобрении</w:t>
      </w:r>
    </w:p>
    <w:p w:rsidR="00C05B99" w:rsidRPr="00C05B99" w:rsidRDefault="00C05B99" w:rsidP="00C05B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Подверженность влиянию группы</w:t>
      </w:r>
    </w:p>
    <w:p w:rsidR="00C05B99" w:rsidRPr="00C05B99" w:rsidRDefault="00C05B99" w:rsidP="00C05B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Принятие </w:t>
      </w:r>
      <w:proofErr w:type="spellStart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аддиктивных</w:t>
      </w:r>
      <w:proofErr w:type="spellEnd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 установок социума</w:t>
      </w:r>
    </w:p>
    <w:p w:rsidR="00C05B99" w:rsidRPr="00C05B99" w:rsidRDefault="00C05B99" w:rsidP="00C05B9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Наркопотребление</w:t>
      </w:r>
      <w:proofErr w:type="spellEnd"/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 xml:space="preserve"> в социальном окружении </w:t>
      </w:r>
    </w:p>
    <w:p w:rsidR="00C05B99" w:rsidRPr="00C05B99" w:rsidRDefault="00C05B99" w:rsidP="00C05B9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i/>
          <w:iCs/>
          <w:color w:val="17375E"/>
          <w:kern w:val="24"/>
          <w:sz w:val="28"/>
          <w:szCs w:val="28"/>
        </w:rPr>
        <w:t>Качества, влияющие на индивидуальные особенности поведения</w:t>
      </w:r>
    </w:p>
    <w:p w:rsidR="00C05B99" w:rsidRPr="00C05B99" w:rsidRDefault="00C05B99" w:rsidP="00C05B9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Склонность к риску</w:t>
      </w:r>
    </w:p>
    <w:p w:rsidR="00C05B99" w:rsidRPr="00C05B99" w:rsidRDefault="00C05B99" w:rsidP="00C05B9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Импульсивность</w:t>
      </w:r>
    </w:p>
    <w:p w:rsidR="00C05B99" w:rsidRPr="00C05B99" w:rsidRDefault="00C05B99" w:rsidP="00C05B9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lastRenderedPageBreak/>
        <w:t>Тревожность</w:t>
      </w:r>
    </w:p>
    <w:p w:rsidR="00C05B99" w:rsidRPr="00C05B99" w:rsidRDefault="00C05B99" w:rsidP="00C05B9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05B99">
        <w:rPr>
          <w:rFonts w:eastAsia="Calibri"/>
          <w:b/>
          <w:bCs/>
          <w:color w:val="17375E"/>
          <w:kern w:val="24"/>
          <w:sz w:val="28"/>
          <w:szCs w:val="28"/>
        </w:rPr>
        <w:t>Фрустрация</w:t>
      </w:r>
    </w:p>
    <w:p w:rsidR="00C05B99" w:rsidRPr="00C05B99" w:rsidRDefault="00C05B99" w:rsidP="00C05B99">
      <w:pPr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C05B99" w:rsidRPr="00C05B99" w:rsidRDefault="00C05B99" w:rsidP="00C05B99">
      <w:pPr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C05B99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Вопросы.</w:t>
      </w:r>
    </w:p>
    <w:p w:rsidR="00C05B99" w:rsidRPr="00C05B99" w:rsidRDefault="00C05B99" w:rsidP="00C05B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B99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Могут ли результаты социально-психологического тестирования отрицательно повлиять на репутацию ребенка или осложнить его жизнь в дальнейшем? </w:t>
      </w:r>
    </w:p>
    <w:p w:rsidR="00C05B99" w:rsidRPr="00C05B99" w:rsidRDefault="00C05B99" w:rsidP="00C05B99">
      <w:pPr>
        <w:pStyle w:val="a4"/>
        <w:spacing w:before="154" w:beforeAutospacing="0" w:after="0" w:afterAutospacing="0"/>
        <w:jc w:val="both"/>
        <w:rPr>
          <w:color w:val="002060"/>
          <w:sz w:val="28"/>
          <w:szCs w:val="28"/>
        </w:rPr>
      </w:pPr>
      <w:r w:rsidRPr="00C05B99">
        <w:rPr>
          <w:rFonts w:eastAsia="+mn-ea"/>
          <w:color w:val="000000"/>
          <w:kern w:val="24"/>
          <w:sz w:val="28"/>
          <w:szCs w:val="28"/>
        </w:rPr>
        <w:t xml:space="preserve">На результаты тестирования распространяется </w:t>
      </w:r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>режим конфиденциальности</w:t>
      </w:r>
      <w:r w:rsidRPr="00C05B99">
        <w:rPr>
          <w:rFonts w:eastAsia="+mn-ea"/>
          <w:color w:val="002060"/>
          <w:kern w:val="24"/>
          <w:sz w:val="28"/>
          <w:szCs w:val="28"/>
        </w:rPr>
        <w:t xml:space="preserve">. Персональные результаты могут быть </w:t>
      </w:r>
      <w:r w:rsidRPr="00C05B99">
        <w:rPr>
          <w:rFonts w:eastAsia="+mn-ea"/>
          <w:b/>
          <w:bCs/>
          <w:color w:val="002060"/>
          <w:kern w:val="24"/>
          <w:sz w:val="28"/>
          <w:szCs w:val="28"/>
        </w:rPr>
        <w:t>доступны только следующим лицам: родителю, ребенку, педагогу-психологу</w:t>
      </w:r>
      <w:r w:rsidRPr="00C05B99">
        <w:rPr>
          <w:rFonts w:eastAsia="+mn-ea"/>
          <w:color w:val="002060"/>
          <w:kern w:val="24"/>
          <w:sz w:val="28"/>
          <w:szCs w:val="28"/>
        </w:rPr>
        <w:t xml:space="preserve"> </w:t>
      </w:r>
    </w:p>
    <w:p w:rsidR="00C05B99" w:rsidRPr="00C05B99" w:rsidRDefault="00C05B99" w:rsidP="00C05B9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C4D61" w:rsidRPr="00C05B99" w:rsidRDefault="00C05B99" w:rsidP="00C05B99">
      <w:pPr>
        <w:jc w:val="both"/>
        <w:rPr>
          <w:rFonts w:ascii="Times New Roman" w:hAnsi="Times New Roman" w:cs="Times New Roman"/>
          <w:sz w:val="28"/>
          <w:szCs w:val="28"/>
        </w:rPr>
      </w:pPr>
      <w:r w:rsidRPr="00C05B99">
        <w:rPr>
          <w:rFonts w:ascii="Times New Roman" w:hAnsi="Times New Roman" w:cs="Times New Roman"/>
          <w:sz w:val="28"/>
          <w:szCs w:val="28"/>
        </w:rPr>
        <w:t>Методика является опросом мнений и не оценивает самих детей! Оцениваются  социально-психологические условия, в которых дети находятся.</w:t>
      </w:r>
    </w:p>
    <w:p w:rsidR="00C05B99" w:rsidRPr="00C05B99" w:rsidRDefault="00C05B99" w:rsidP="00C05B99">
      <w:pPr>
        <w:pStyle w:val="a4"/>
        <w:spacing w:before="154" w:beforeAutospacing="0" w:after="0" w:afterAutospacing="0"/>
        <w:jc w:val="both"/>
        <w:rPr>
          <w:sz w:val="28"/>
          <w:szCs w:val="28"/>
        </w:rPr>
      </w:pPr>
      <w:r w:rsidRPr="00C05B99">
        <w:rPr>
          <w:rFonts w:eastAsia="+mn-ea"/>
          <w:color w:val="000000"/>
          <w:kern w:val="24"/>
          <w:sz w:val="28"/>
          <w:szCs w:val="28"/>
        </w:rPr>
        <w:t xml:space="preserve">Методика СПТ проводится ежегодно, начиная с 7 класса, с целью </w:t>
      </w:r>
      <w:r w:rsidRPr="00C05B99">
        <w:rPr>
          <w:rFonts w:eastAsia="+mn-ea"/>
          <w:b/>
          <w:bCs/>
          <w:color w:val="000000"/>
          <w:kern w:val="24"/>
          <w:sz w:val="28"/>
          <w:szCs w:val="28"/>
        </w:rPr>
        <w:t xml:space="preserve">мониторинга </w:t>
      </w:r>
      <w:proofErr w:type="spellStart"/>
      <w:r w:rsidRPr="00C05B99">
        <w:rPr>
          <w:rFonts w:eastAsia="+mn-ea"/>
          <w:b/>
          <w:bCs/>
          <w:color w:val="000000"/>
          <w:kern w:val="24"/>
          <w:sz w:val="28"/>
          <w:szCs w:val="28"/>
        </w:rPr>
        <w:t>рискогенности</w:t>
      </w:r>
      <w:proofErr w:type="spellEnd"/>
      <w:r w:rsidRPr="00C05B99">
        <w:rPr>
          <w:rFonts w:eastAsia="+mn-ea"/>
          <w:b/>
          <w:bCs/>
          <w:color w:val="000000"/>
          <w:kern w:val="24"/>
          <w:sz w:val="28"/>
          <w:szCs w:val="28"/>
        </w:rPr>
        <w:t xml:space="preserve"> социально-психологических условий</w:t>
      </w:r>
      <w:r w:rsidRPr="00C05B99">
        <w:rPr>
          <w:rFonts w:eastAsia="+mn-ea"/>
          <w:color w:val="000000"/>
          <w:kern w:val="24"/>
          <w:sz w:val="28"/>
          <w:szCs w:val="28"/>
        </w:rPr>
        <w:t xml:space="preserve">, в которых находится </w:t>
      </w:r>
      <w:proofErr w:type="gramStart"/>
      <w:r w:rsidRPr="00C05B99">
        <w:rPr>
          <w:rFonts w:eastAsia="+mn-ea"/>
          <w:color w:val="000000"/>
          <w:kern w:val="24"/>
          <w:sz w:val="28"/>
          <w:szCs w:val="28"/>
        </w:rPr>
        <w:t>обучающийся</w:t>
      </w:r>
      <w:proofErr w:type="gramEnd"/>
      <w:r w:rsidRPr="00C05B99">
        <w:rPr>
          <w:rFonts w:eastAsia="+mn-ea"/>
          <w:color w:val="000000"/>
          <w:kern w:val="24"/>
          <w:sz w:val="28"/>
          <w:szCs w:val="28"/>
        </w:rPr>
        <w:t xml:space="preserve">, которые могут привести к вовлечению в </w:t>
      </w:r>
      <w:proofErr w:type="spellStart"/>
      <w:r w:rsidRPr="00C05B99">
        <w:rPr>
          <w:rFonts w:eastAsia="+mn-ea"/>
          <w:color w:val="000000"/>
          <w:kern w:val="24"/>
          <w:sz w:val="28"/>
          <w:szCs w:val="28"/>
        </w:rPr>
        <w:t>наркопотребление</w:t>
      </w:r>
      <w:proofErr w:type="spellEnd"/>
      <w:r w:rsidRPr="00C05B99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C05B99" w:rsidRPr="00C05B99" w:rsidRDefault="00C05B99" w:rsidP="00C05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B99" w:rsidRPr="00C05B99" w:rsidRDefault="00C05B99" w:rsidP="00C05B99">
      <w:pPr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C05B99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Допускается ли прохождение повторного тестирования при получении неожиданных или недостоверных результатов?</w:t>
      </w:r>
    </w:p>
    <w:p w:rsidR="00C05B99" w:rsidRPr="00C05B99" w:rsidRDefault="00C05B99" w:rsidP="00C05B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5B99">
        <w:rPr>
          <w:rFonts w:eastAsia="+mn-ea"/>
          <w:color w:val="000000"/>
          <w:kern w:val="24"/>
          <w:sz w:val="28"/>
          <w:szCs w:val="28"/>
        </w:rPr>
        <w:t xml:space="preserve">Ответы обучающегося выражают его позицию по отношению к тому или иному событию, факту, проявлению. </w:t>
      </w:r>
    </w:p>
    <w:p w:rsidR="00C05B99" w:rsidRPr="00C05B99" w:rsidRDefault="00C05B99" w:rsidP="00C05B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5B99">
        <w:rPr>
          <w:rFonts w:eastAsia="+mn-ea"/>
          <w:color w:val="000000"/>
          <w:kern w:val="24"/>
          <w:sz w:val="28"/>
          <w:szCs w:val="28"/>
        </w:rPr>
        <w:t>Прохождение повторного тестирования не предусмотрено.</w:t>
      </w:r>
    </w:p>
    <w:p w:rsidR="00C05B99" w:rsidRPr="00C05B99" w:rsidRDefault="00C05B99" w:rsidP="00C05B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B99" w:rsidRPr="00C0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93E"/>
    <w:multiLevelType w:val="hybridMultilevel"/>
    <w:tmpl w:val="74A0B8A4"/>
    <w:lvl w:ilvl="0" w:tplc="06DA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8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C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2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0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2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4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81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83CBD"/>
    <w:multiLevelType w:val="hybridMultilevel"/>
    <w:tmpl w:val="DD0A68A0"/>
    <w:lvl w:ilvl="0" w:tplc="3B5C9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46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C6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AA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C1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0A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4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AD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D4E40"/>
    <w:multiLevelType w:val="hybridMultilevel"/>
    <w:tmpl w:val="4978E438"/>
    <w:lvl w:ilvl="0" w:tplc="F06267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4A3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0EE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A6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810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661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AE7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97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6A05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A32FD"/>
    <w:multiLevelType w:val="hybridMultilevel"/>
    <w:tmpl w:val="B7246C78"/>
    <w:lvl w:ilvl="0" w:tplc="AB766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EF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602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E1A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C72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C7B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240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07B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2C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60A22"/>
    <w:multiLevelType w:val="hybridMultilevel"/>
    <w:tmpl w:val="BB1E0440"/>
    <w:lvl w:ilvl="0" w:tplc="63726F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EE9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09E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C4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AAB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829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A23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6EE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45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81765"/>
    <w:multiLevelType w:val="hybridMultilevel"/>
    <w:tmpl w:val="4C061AFC"/>
    <w:lvl w:ilvl="0" w:tplc="79F2A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6B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CB1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C4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F2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4EB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6D4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69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A12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3506F"/>
    <w:multiLevelType w:val="hybridMultilevel"/>
    <w:tmpl w:val="153E54D6"/>
    <w:lvl w:ilvl="0" w:tplc="284E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28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8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4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A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2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A9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4C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28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9E"/>
    <w:rsid w:val="00503A9E"/>
    <w:rsid w:val="007039DF"/>
    <w:rsid w:val="007B744C"/>
    <w:rsid w:val="00BC4D61"/>
    <w:rsid w:val="00C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9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4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0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7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8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9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7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31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3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8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3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9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36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9E4F-33E2-497F-8098-FF9C816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Гужина</dc:creator>
  <cp:keywords/>
  <dc:description/>
  <cp:lastModifiedBy>Гужина</cp:lastModifiedBy>
  <cp:revision>2</cp:revision>
  <dcterms:created xsi:type="dcterms:W3CDTF">2020-09-04T09:06:00Z</dcterms:created>
  <dcterms:modified xsi:type="dcterms:W3CDTF">2020-09-04T09:13:00Z</dcterms:modified>
</cp:coreProperties>
</file>